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7E" w:rsidRDefault="00A10ECF" w:rsidP="00A10E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Heidelberg am 5</w:t>
      </w:r>
      <w:r w:rsidRPr="00A10ECF">
        <w:rPr>
          <w:rFonts w:ascii="Times New Roman" w:hAnsi="Times New Roman" w:cs="Times New Roman"/>
          <w:sz w:val="24"/>
          <w:szCs w:val="24"/>
          <w:vertAlign w:val="superscript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Julius. 1804.</w:t>
      </w:r>
    </w:p>
    <w:p w:rsidR="00A10ECF" w:rsidRDefault="00A10ECF" w:rsidP="00A10E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D51BC" w:rsidRDefault="00A10ECF" w:rsidP="00A10E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Sehr Edler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und freund! mit reiner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theilnahme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eini</w:t>
      </w:r>
      <w:r w:rsidR="00147CCF">
        <w:rPr>
          <w:rFonts w:ascii="Times New Roman" w:hAnsi="Times New Roman" w:cs="Times New Roman"/>
          <w:sz w:val="24"/>
          <w:szCs w:val="24"/>
        </w:rPr>
        <w:t xml:space="preserve">gem vergnügen habe ich aus </w:t>
      </w:r>
      <w:proofErr w:type="gramStart"/>
      <w:r w:rsidR="00147CCF">
        <w:rPr>
          <w:rFonts w:ascii="Times New Roman" w:hAnsi="Times New Roman" w:cs="Times New Roman"/>
          <w:sz w:val="24"/>
          <w:szCs w:val="24"/>
        </w:rPr>
        <w:t>Euer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wohlgeb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Schreiben vom 27. Jun. ersehen,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Freyherr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Gemmingen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ihren Herrn Bruder … dem Herrn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Edelsheim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empfohlen; wie ich hoffe und </w:t>
      </w:r>
      <w:r w:rsidR="009861BE">
        <w:rPr>
          <w:rFonts w:ascii="Times New Roman" w:hAnsi="Times New Roman" w:cs="Times New Roman"/>
          <w:sz w:val="24"/>
          <w:szCs w:val="24"/>
        </w:rPr>
        <w:t>wünsche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ED07ED">
        <w:rPr>
          <w:rFonts w:ascii="Times New Roman" w:hAnsi="Times New Roman" w:cs="Times New Roman"/>
          <w:sz w:val="24"/>
          <w:szCs w:val="24"/>
        </w:rPr>
        <w:t xml:space="preserve">st dieses …, dringend, und nun auch schon wirklich geschehen: da </w:t>
      </w:r>
      <w:proofErr w:type="spellStart"/>
      <w:r w:rsidR="00ED07E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ED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7ED">
        <w:rPr>
          <w:rFonts w:ascii="Times New Roman" w:hAnsi="Times New Roman" w:cs="Times New Roman"/>
          <w:sz w:val="24"/>
          <w:szCs w:val="24"/>
        </w:rPr>
        <w:t>Geheim</w:t>
      </w:r>
      <w:r w:rsidR="006A73D9">
        <w:rPr>
          <w:rFonts w:ascii="Times New Roman" w:hAnsi="Times New Roman" w:cs="Times New Roman"/>
          <w:sz w:val="24"/>
          <w:szCs w:val="24"/>
        </w:rPr>
        <w:t>er</w:t>
      </w:r>
      <w:r w:rsidR="00ED07ED">
        <w:rPr>
          <w:rFonts w:ascii="Times New Roman" w:hAnsi="Times New Roman" w:cs="Times New Roman"/>
          <w:sz w:val="24"/>
          <w:szCs w:val="24"/>
        </w:rPr>
        <w:t>referendair</w:t>
      </w:r>
      <w:proofErr w:type="spellEnd"/>
      <w:r w:rsidR="00ED07ED">
        <w:rPr>
          <w:rFonts w:ascii="Times New Roman" w:hAnsi="Times New Roman" w:cs="Times New Roman"/>
          <w:sz w:val="24"/>
          <w:szCs w:val="24"/>
        </w:rPr>
        <w:t xml:space="preserve"> </w:t>
      </w:r>
      <w:r w:rsidR="00ED07ED" w:rsidRPr="00ED07ED">
        <w:rPr>
          <w:rFonts w:ascii="Times New Roman" w:hAnsi="Times New Roman" w:cs="Times New Roman"/>
          <w:i/>
          <w:sz w:val="24"/>
          <w:szCs w:val="24"/>
        </w:rPr>
        <w:t>Hofer</w:t>
      </w:r>
      <w:r w:rsidR="00ED07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D07ED">
        <w:rPr>
          <w:rFonts w:ascii="Times New Roman" w:hAnsi="Times New Roman" w:cs="Times New Roman"/>
          <w:sz w:val="24"/>
          <w:szCs w:val="24"/>
        </w:rPr>
        <w:t>Carlsruhe</w:t>
      </w:r>
      <w:proofErr w:type="spellEnd"/>
      <w:r w:rsidR="00ED07ED">
        <w:rPr>
          <w:rFonts w:ascii="Times New Roman" w:hAnsi="Times New Roman" w:cs="Times New Roman"/>
          <w:sz w:val="24"/>
          <w:szCs w:val="24"/>
        </w:rPr>
        <w:t xml:space="preserve"> über alle </w:t>
      </w:r>
      <w:proofErr w:type="spellStart"/>
      <w:r w:rsidR="006A73D9">
        <w:rPr>
          <w:rFonts w:ascii="Times New Roman" w:hAnsi="Times New Roman" w:cs="Times New Roman"/>
          <w:sz w:val="24"/>
          <w:szCs w:val="24"/>
        </w:rPr>
        <w:t>universitäts</w:t>
      </w:r>
      <w:proofErr w:type="spellEnd"/>
      <w:r w:rsidR="006A73D9">
        <w:rPr>
          <w:rFonts w:ascii="Times New Roman" w:hAnsi="Times New Roman" w:cs="Times New Roman"/>
          <w:sz w:val="24"/>
          <w:szCs w:val="24"/>
        </w:rPr>
        <w:t>&lt;an&gt;- u</w:t>
      </w:r>
      <w:r w:rsidR="002151E8">
        <w:rPr>
          <w:rFonts w:ascii="Times New Roman" w:hAnsi="Times New Roman" w:cs="Times New Roman"/>
          <w:sz w:val="24"/>
          <w:szCs w:val="24"/>
        </w:rPr>
        <w:t>.</w:t>
      </w:r>
      <w:r w:rsidR="006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3D9">
        <w:rPr>
          <w:rFonts w:ascii="Times New Roman" w:hAnsi="Times New Roman" w:cs="Times New Roman"/>
          <w:sz w:val="24"/>
          <w:szCs w:val="24"/>
        </w:rPr>
        <w:t>vorschläge</w:t>
      </w:r>
      <w:proofErr w:type="spellEnd"/>
      <w:r w:rsidR="006A73D9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minister</w:t>
      </w:r>
      <w:r w:rsidR="008157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57AF">
        <w:rPr>
          <w:rFonts w:ascii="Times New Roman" w:hAnsi="Times New Roman" w:cs="Times New Roman"/>
          <w:sz w:val="24"/>
          <w:szCs w:val="24"/>
        </w:rPr>
        <w:t>&lt;o</w:t>
      </w:r>
      <w:r w:rsidR="00DE61FB">
        <w:rPr>
          <w:rFonts w:ascii="Times New Roman" w:hAnsi="Times New Roman" w:cs="Times New Roman"/>
          <w:sz w:val="24"/>
          <w:szCs w:val="24"/>
        </w:rPr>
        <w:t xml:space="preserve">&gt; das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referat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hat, dem Herrn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alles zuschneidet und vorbereitet, mit demselben über alle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gegenstände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täglich sich beredet, und bereden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muß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, und Römisch-Katholischer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confession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ist, so wäre es allerdings gut, wenn die durch Herrn prof. </w:t>
      </w:r>
      <w:proofErr w:type="spellStart"/>
      <w:r w:rsidR="00DE61FB" w:rsidRPr="00DE61FB">
        <w:rPr>
          <w:rFonts w:ascii="Times New Roman" w:hAnsi="Times New Roman" w:cs="Times New Roman"/>
          <w:i/>
          <w:sz w:val="24"/>
          <w:szCs w:val="24"/>
        </w:rPr>
        <w:t>Klüber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in Erlangen,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ietzo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wirklich als </w:t>
      </w:r>
      <w:proofErr w:type="spellStart"/>
      <w:r w:rsidR="008157AF">
        <w:rPr>
          <w:rFonts w:ascii="Times New Roman" w:hAnsi="Times New Roman" w:cs="Times New Roman"/>
          <w:sz w:val="24"/>
          <w:szCs w:val="24"/>
        </w:rPr>
        <w:t>prinzen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Lehrer und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geheimerrath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Carlsruhe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berufen, oder vielleicht gar schon abgegangen, für ihren Herrn Bruder ein Empfehlungsschreiben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so wohl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an Herrn Hofer, als auch eines an Herrn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Geheimerrath</w:t>
      </w:r>
      <w:proofErr w:type="spellEnd"/>
      <w:r w:rsidR="00DE61FB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DE61FB">
        <w:rPr>
          <w:rFonts w:ascii="Times New Roman" w:hAnsi="Times New Roman" w:cs="Times New Roman"/>
          <w:sz w:val="24"/>
          <w:szCs w:val="24"/>
        </w:rPr>
        <w:t>Leibmedic</w:t>
      </w:r>
      <w:r w:rsidR="00355EB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52" w:rsidRPr="002F5552">
        <w:rPr>
          <w:rFonts w:ascii="Times New Roman" w:hAnsi="Times New Roman" w:cs="Times New Roman"/>
          <w:i/>
          <w:sz w:val="24"/>
          <w:szCs w:val="24"/>
        </w:rPr>
        <w:t>Schrickel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552">
        <w:rPr>
          <w:rFonts w:ascii="Times New Roman" w:hAnsi="Times New Roman" w:cs="Times New Roman"/>
          <w:sz w:val="24"/>
          <w:szCs w:val="24"/>
        </w:rPr>
        <w:t>anietzo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 in Schwetzingen sich aufhaltend, </w:t>
      </w:r>
      <w:proofErr w:type="spellStart"/>
      <w:r w:rsidR="002F5552">
        <w:rPr>
          <w:rFonts w:ascii="Times New Roman" w:hAnsi="Times New Roman" w:cs="Times New Roman"/>
          <w:sz w:val="24"/>
          <w:szCs w:val="24"/>
        </w:rPr>
        <w:t>veranlaßen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 und bewirken könnte</w:t>
      </w:r>
      <w:r w:rsidR="00996451">
        <w:rPr>
          <w:rFonts w:ascii="Times New Roman" w:hAnsi="Times New Roman" w:cs="Times New Roman"/>
          <w:sz w:val="24"/>
          <w:szCs w:val="24"/>
        </w:rPr>
        <w:t>n</w:t>
      </w:r>
      <w:r w:rsidR="002F5552">
        <w:rPr>
          <w:rFonts w:ascii="Times New Roman" w:hAnsi="Times New Roman" w:cs="Times New Roman"/>
          <w:sz w:val="24"/>
          <w:szCs w:val="24"/>
        </w:rPr>
        <w:t xml:space="preserve">. Hätten wir </w:t>
      </w:r>
      <w:proofErr w:type="spellStart"/>
      <w:r w:rsidR="002F5552">
        <w:rPr>
          <w:rFonts w:ascii="Times New Roman" w:hAnsi="Times New Roman" w:cs="Times New Roman"/>
          <w:sz w:val="24"/>
          <w:szCs w:val="24"/>
        </w:rPr>
        <w:t>Edelsheim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, Hofer und </w:t>
      </w:r>
      <w:proofErr w:type="spellStart"/>
      <w:r w:rsidR="002F5552">
        <w:rPr>
          <w:rFonts w:ascii="Times New Roman" w:hAnsi="Times New Roman" w:cs="Times New Roman"/>
          <w:sz w:val="24"/>
          <w:szCs w:val="24"/>
        </w:rPr>
        <w:t>Schrickel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 für ihren Herrn Bruder gewonnen, und wäre sein Lehrfach noch keinem anderen Zugesichert, so wäre die Sache zu seinem </w:t>
      </w:r>
      <w:proofErr w:type="spellStart"/>
      <w:r w:rsidR="002F5552">
        <w:rPr>
          <w:rFonts w:ascii="Times New Roman" w:hAnsi="Times New Roman" w:cs="Times New Roman"/>
          <w:sz w:val="24"/>
          <w:szCs w:val="24"/>
        </w:rPr>
        <w:t>vortheil</w:t>
      </w:r>
      <w:proofErr w:type="spellEnd"/>
      <w:r w:rsidR="002F5552">
        <w:rPr>
          <w:rFonts w:ascii="Times New Roman" w:hAnsi="Times New Roman" w:cs="Times New Roman"/>
          <w:sz w:val="24"/>
          <w:szCs w:val="24"/>
        </w:rPr>
        <w:t xml:space="preserve"> und für ihn so gut als entsch</w:t>
      </w:r>
      <w:r w:rsidR="00DB3FA8">
        <w:rPr>
          <w:rFonts w:ascii="Times New Roman" w:hAnsi="Times New Roman" w:cs="Times New Roman"/>
          <w:sz w:val="24"/>
          <w:szCs w:val="24"/>
        </w:rPr>
        <w:t>ieden. Finden Sie das nachsuchen eines Empfehlungsschreibens an H[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err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]n </w:t>
      </w:r>
      <w:proofErr w:type="spellStart"/>
      <w:r w:rsidR="00DB3FA8" w:rsidRPr="00DB3FA8">
        <w:rPr>
          <w:rFonts w:ascii="Times New Roman" w:hAnsi="Times New Roman" w:cs="Times New Roman"/>
          <w:i/>
          <w:sz w:val="24"/>
          <w:szCs w:val="24"/>
        </w:rPr>
        <w:t>Schrickel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, der hierin vermöge seines Amts, und täglichen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seyns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um unsren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Churfürsten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ein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wörtchen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nachdruck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reden darf, zu umständlich, oder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zeitfreßend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, so bitte ich mit umgehender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mir zu melden, und auf den fall will ich das kürzeste und natürlichste mittel ergreifen: ich will nach Schwetzingen Lustwandeln, und mit Herrn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Schrickel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mündlich über ihren Herrn Bruder, und für sein </w:t>
      </w:r>
      <w:proofErr w:type="spellStart"/>
      <w:r w:rsidR="00DB3FA8">
        <w:rPr>
          <w:rFonts w:ascii="Times New Roman" w:hAnsi="Times New Roman" w:cs="Times New Roman"/>
          <w:sz w:val="24"/>
          <w:szCs w:val="24"/>
        </w:rPr>
        <w:t>gesuch</w:t>
      </w:r>
      <w:proofErr w:type="spellEnd"/>
      <w:r w:rsidR="00DB3FA8">
        <w:rPr>
          <w:rFonts w:ascii="Times New Roman" w:hAnsi="Times New Roman" w:cs="Times New Roman"/>
          <w:sz w:val="24"/>
          <w:szCs w:val="24"/>
        </w:rPr>
        <w:t xml:space="preserve"> mich </w:t>
      </w:r>
      <w:r w:rsidR="00D0318F">
        <w:rPr>
          <w:rFonts w:ascii="Times New Roman" w:hAnsi="Times New Roman" w:cs="Times New Roman"/>
          <w:sz w:val="24"/>
          <w:szCs w:val="24"/>
        </w:rPr>
        <w:t xml:space="preserve">&lt;grade und bieder&gt; besprechen. Auf diesem fall wäre es aber zweckmäßig,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daß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ich zur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unterstützung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seines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gedächtnißes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und zum mehreren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nachdruck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sache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beim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weggehen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von ihm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ihm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ein pro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von einer dritten Hand geschrieben,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zurücklaßen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konnte, das ihrer Herrn Bruder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namen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alter,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geburtsort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studiengang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Hauptstudium, und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gesuch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bescheiden und offen in sich enthielt, un</w:t>
      </w:r>
      <w:r w:rsidR="001F341C">
        <w:rPr>
          <w:rFonts w:ascii="Times New Roman" w:hAnsi="Times New Roman" w:cs="Times New Roman"/>
          <w:sz w:val="24"/>
          <w:szCs w:val="24"/>
        </w:rPr>
        <w:t xml:space="preserve">d selbst mir zum </w:t>
      </w:r>
      <w:r w:rsidR="00D0318F">
        <w:rPr>
          <w:rFonts w:ascii="Times New Roman" w:hAnsi="Times New Roman" w:cs="Times New Roman"/>
          <w:sz w:val="24"/>
          <w:szCs w:val="24"/>
        </w:rPr>
        <w:t xml:space="preserve">&lt;werk&gt; und zur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weisung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dienen könnte, worauf ich vorzüglich &lt;antragen&gt;, halten und &lt;dringen&gt;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müßte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. sollten aber alle stellen für unsre hiesige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schon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Subiekten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zugesichert, und für ihren Herrn Bruder keine Stelle zu erhalten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seyn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so werde ich eben aus dem pro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, wovon ich für mich eine </w:t>
      </w:r>
      <w:proofErr w:type="spellStart"/>
      <w:r w:rsidR="00D0318F">
        <w:rPr>
          <w:rFonts w:ascii="Times New Roman" w:hAnsi="Times New Roman" w:cs="Times New Roman"/>
          <w:sz w:val="24"/>
          <w:szCs w:val="24"/>
        </w:rPr>
        <w:t>abschrift</w:t>
      </w:r>
      <w:proofErr w:type="spellEnd"/>
      <w:r w:rsidR="00D0318F">
        <w:rPr>
          <w:rFonts w:ascii="Times New Roman" w:hAnsi="Times New Roman" w:cs="Times New Roman"/>
          <w:sz w:val="24"/>
          <w:szCs w:val="24"/>
        </w:rPr>
        <w:t xml:space="preserve"> nehmen will, ein dringendes Empfehlungsschreiben für ihm an Herrn von Zentner fertigen, </w:t>
      </w:r>
      <w:r w:rsidR="002D51BC">
        <w:rPr>
          <w:rFonts w:ascii="Times New Roman" w:hAnsi="Times New Roman" w:cs="Times New Roman"/>
          <w:sz w:val="24"/>
          <w:szCs w:val="24"/>
        </w:rPr>
        <w:t xml:space="preserve">und ihm diesen jungen </w:t>
      </w:r>
      <w:proofErr w:type="spellStart"/>
      <w:r w:rsidR="002D51BC">
        <w:rPr>
          <w:rFonts w:ascii="Times New Roman" w:hAnsi="Times New Roman" w:cs="Times New Roman"/>
          <w:sz w:val="24"/>
          <w:szCs w:val="24"/>
        </w:rPr>
        <w:t>wakkeren</w:t>
      </w:r>
      <w:proofErr w:type="spellEnd"/>
      <w:r w:rsidR="002D5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1BC">
        <w:rPr>
          <w:rFonts w:ascii="Times New Roman" w:hAnsi="Times New Roman" w:cs="Times New Roman"/>
          <w:sz w:val="24"/>
          <w:szCs w:val="24"/>
        </w:rPr>
        <w:t>mann</w:t>
      </w:r>
      <w:proofErr w:type="spellEnd"/>
      <w:r w:rsidR="002D51BC">
        <w:rPr>
          <w:rFonts w:ascii="Times New Roman" w:hAnsi="Times New Roman" w:cs="Times New Roman"/>
          <w:sz w:val="24"/>
          <w:szCs w:val="24"/>
        </w:rPr>
        <w:t xml:space="preserve"> mit vergnügen und freundschaftlicher wärme empfehlen. </w:t>
      </w:r>
    </w:p>
    <w:p w:rsidR="00072403" w:rsidRDefault="002D51BC" w:rsidP="00A10E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Daub befindet sich wohl, und empfiehlt sich bestens; wie es den Anschein hat, wird er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bald mit einer reifen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seines philosophischen und Theologischen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nachdenkens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 nicht erfreuen, doch wenigstens zu neuen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untersuchungen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und </w:t>
      </w:r>
      <w:r w:rsidR="004D4592">
        <w:rPr>
          <w:rFonts w:ascii="Times New Roman" w:hAnsi="Times New Roman" w:cs="Times New Roman"/>
          <w:sz w:val="24"/>
          <w:szCs w:val="24"/>
        </w:rPr>
        <w:t>schärferer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Theologischen Ansichten und Systeme mit einer Art von unerbittlicher Strenge, und männlicher Energie </w:t>
      </w:r>
      <w:proofErr w:type="spellStart"/>
      <w:r>
        <w:rPr>
          <w:rFonts w:ascii="Times New Roman" w:hAnsi="Times New Roman" w:cs="Times New Roman"/>
          <w:sz w:val="24"/>
          <w:szCs w:val="24"/>
        </w:rPr>
        <w:t>nöthigen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so gut als zwinge</w:t>
      </w:r>
      <w:r w:rsidR="00072403">
        <w:rPr>
          <w:rFonts w:ascii="Times New Roman" w:hAnsi="Times New Roman" w:cs="Times New Roman"/>
          <w:sz w:val="24"/>
          <w:szCs w:val="24"/>
        </w:rPr>
        <w:t xml:space="preserve">n. die fatale Erbsünde, die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inertiae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indolentiae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hängt nicht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blos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dem Theologen, sondern fast den meisten gelehrten, und besonders dem durch Sammlung u. Zusammentragung der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materialien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ermüdeten und matten &lt;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zunft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&gt;gelehrten so sehr an,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daß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die gegen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ieden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mann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072403">
        <w:rPr>
          <w:rFonts w:ascii="Times New Roman" w:hAnsi="Times New Roman" w:cs="Times New Roman"/>
          <w:sz w:val="24"/>
          <w:szCs w:val="24"/>
        </w:rPr>
        <w:t>genie</w:t>
      </w:r>
      <w:proofErr w:type="spellEnd"/>
      <w:r w:rsidR="00072403">
        <w:rPr>
          <w:rFonts w:ascii="Times New Roman" w:hAnsi="Times New Roman" w:cs="Times New Roman"/>
          <w:sz w:val="24"/>
          <w:szCs w:val="24"/>
        </w:rPr>
        <w:t xml:space="preserve"> und Kraft, von reineren </w:t>
      </w:r>
      <w:r w:rsidR="00736B9C">
        <w:rPr>
          <w:rFonts w:ascii="Times New Roman" w:hAnsi="Times New Roman" w:cs="Times New Roman"/>
          <w:sz w:val="24"/>
          <w:szCs w:val="24"/>
        </w:rPr>
        <w:t xml:space="preserve">Einsichten und </w:t>
      </w:r>
      <w:proofErr w:type="spellStart"/>
      <w:r w:rsidR="00736B9C">
        <w:rPr>
          <w:rFonts w:ascii="Times New Roman" w:hAnsi="Times New Roman" w:cs="Times New Roman"/>
          <w:sz w:val="24"/>
          <w:szCs w:val="24"/>
        </w:rPr>
        <w:t>Entschloßenheit</w:t>
      </w:r>
      <w:proofErr w:type="spellEnd"/>
      <w:r w:rsidR="00736B9C">
        <w:rPr>
          <w:rFonts w:ascii="Times New Roman" w:hAnsi="Times New Roman" w:cs="Times New Roman"/>
          <w:sz w:val="24"/>
          <w:szCs w:val="24"/>
        </w:rPr>
        <w:t xml:space="preserve"> ergrimmen, bitter u. Böse, unwillig u. </w:t>
      </w:r>
      <w:proofErr w:type="spellStart"/>
      <w:r w:rsidR="00736B9C">
        <w:rPr>
          <w:rFonts w:ascii="Times New Roman" w:hAnsi="Times New Roman" w:cs="Times New Roman"/>
          <w:sz w:val="24"/>
          <w:szCs w:val="24"/>
        </w:rPr>
        <w:t>ungestümm</w:t>
      </w:r>
      <w:proofErr w:type="spellEnd"/>
      <w:r w:rsidR="00736B9C">
        <w:rPr>
          <w:rFonts w:ascii="Times New Roman" w:hAnsi="Times New Roman" w:cs="Times New Roman"/>
          <w:sz w:val="24"/>
          <w:szCs w:val="24"/>
        </w:rPr>
        <w:t xml:space="preserve"> werden, weilen, wie sie vorgeben, diese Männer ihnen weder ihr Leben noch ihre Ruhe </w:t>
      </w:r>
      <w:proofErr w:type="spellStart"/>
      <w:r w:rsidR="00736B9C">
        <w:rPr>
          <w:rFonts w:ascii="Times New Roman" w:hAnsi="Times New Roman" w:cs="Times New Roman"/>
          <w:sz w:val="24"/>
          <w:szCs w:val="24"/>
        </w:rPr>
        <w:t>laßen</w:t>
      </w:r>
      <w:proofErr w:type="spellEnd"/>
      <w:r w:rsidR="00736B9C">
        <w:rPr>
          <w:rFonts w:ascii="Times New Roman" w:hAnsi="Times New Roman" w:cs="Times New Roman"/>
          <w:sz w:val="24"/>
          <w:szCs w:val="24"/>
        </w:rPr>
        <w:t xml:space="preserve"> u. gönnen, und sie um </w:t>
      </w:r>
      <w:r w:rsidR="00736B9C" w:rsidRPr="00736B9C">
        <w:rPr>
          <w:rFonts w:ascii="Times New Roman" w:hAnsi="Times New Roman" w:cs="Times New Roman"/>
          <w:i/>
          <w:sz w:val="24"/>
          <w:szCs w:val="24"/>
        </w:rPr>
        <w:t>ihre</w:t>
      </w:r>
      <w:r w:rsidR="00736B9C">
        <w:rPr>
          <w:rFonts w:ascii="Times New Roman" w:hAnsi="Times New Roman" w:cs="Times New Roman"/>
          <w:sz w:val="24"/>
          <w:szCs w:val="24"/>
        </w:rPr>
        <w:t xml:space="preserve"> so genannte Schlaf-seli</w:t>
      </w:r>
      <w:r w:rsidR="001F341C">
        <w:rPr>
          <w:rFonts w:ascii="Times New Roman" w:hAnsi="Times New Roman" w:cs="Times New Roman"/>
          <w:sz w:val="24"/>
          <w:szCs w:val="24"/>
        </w:rPr>
        <w:t xml:space="preserve">gkeit bringen. mit </w:t>
      </w:r>
      <w:proofErr w:type="spellStart"/>
      <w:r w:rsidR="001F341C">
        <w:rPr>
          <w:rFonts w:ascii="Times New Roman" w:hAnsi="Times New Roman" w:cs="Times New Roman"/>
          <w:sz w:val="24"/>
          <w:szCs w:val="24"/>
        </w:rPr>
        <w:t>warheit</w:t>
      </w:r>
      <w:proofErr w:type="spellEnd"/>
      <w:r w:rsidR="001F3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41C">
        <w:rPr>
          <w:rFonts w:ascii="Times New Roman" w:hAnsi="Times New Roman" w:cs="Times New Roman"/>
          <w:sz w:val="24"/>
          <w:szCs w:val="24"/>
        </w:rPr>
        <w:t>freude</w:t>
      </w:r>
      <w:proofErr w:type="spellEnd"/>
      <w:r w:rsidR="001F341C">
        <w:rPr>
          <w:rFonts w:ascii="Times New Roman" w:hAnsi="Times New Roman" w:cs="Times New Roman"/>
          <w:sz w:val="24"/>
          <w:szCs w:val="24"/>
        </w:rPr>
        <w:t xml:space="preserve"> und treu</w:t>
      </w:r>
      <w:r w:rsidR="00736B9C">
        <w:rPr>
          <w:rFonts w:ascii="Times New Roman" w:hAnsi="Times New Roman" w:cs="Times New Roman"/>
          <w:sz w:val="24"/>
          <w:szCs w:val="24"/>
        </w:rPr>
        <w:t>e</w:t>
      </w:r>
    </w:p>
    <w:p w:rsidR="00736B9C" w:rsidRDefault="00736B9C" w:rsidP="00A10E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Euer </w:t>
      </w:r>
      <w:proofErr w:type="spellStart"/>
      <w:r>
        <w:rPr>
          <w:rFonts w:ascii="Times New Roman" w:hAnsi="Times New Roman" w:cs="Times New Roman"/>
          <w:sz w:val="24"/>
          <w:szCs w:val="24"/>
        </w:rPr>
        <w:t>wohlgehohren</w:t>
      </w:r>
      <w:proofErr w:type="spellEnd"/>
    </w:p>
    <w:p w:rsidR="00DB3FA8" w:rsidRPr="00A10ECF" w:rsidRDefault="00736B9C" w:rsidP="00A10E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ergebenster </w:t>
      </w:r>
      <w:proofErr w:type="spellStart"/>
      <w:r w:rsidR="008B27D2">
        <w:rPr>
          <w:rFonts w:ascii="Times New Roman" w:hAnsi="Times New Roman" w:cs="Times New Roman"/>
          <w:sz w:val="24"/>
          <w:szCs w:val="24"/>
        </w:rPr>
        <w:t>arfrMieg</w:t>
      </w:r>
      <w:proofErr w:type="spellEnd"/>
    </w:p>
    <w:sectPr w:rsidR="00DB3FA8" w:rsidRPr="00A10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AD"/>
    <w:rsid w:val="00072403"/>
    <w:rsid w:val="00147CCF"/>
    <w:rsid w:val="001F341C"/>
    <w:rsid w:val="002151E8"/>
    <w:rsid w:val="002D51BC"/>
    <w:rsid w:val="002F5552"/>
    <w:rsid w:val="00355EB3"/>
    <w:rsid w:val="004D4592"/>
    <w:rsid w:val="006A73D9"/>
    <w:rsid w:val="006C1220"/>
    <w:rsid w:val="00736B9C"/>
    <w:rsid w:val="00775E7E"/>
    <w:rsid w:val="007912AD"/>
    <w:rsid w:val="008157AF"/>
    <w:rsid w:val="008B27D2"/>
    <w:rsid w:val="009861BE"/>
    <w:rsid w:val="00996451"/>
    <w:rsid w:val="00A10ECF"/>
    <w:rsid w:val="00D0318F"/>
    <w:rsid w:val="00DB3FA8"/>
    <w:rsid w:val="00DE61FB"/>
    <w:rsid w:val="00E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lu28gud</dc:creator>
  <cp:keywords/>
  <dc:description/>
  <cp:lastModifiedBy>lu28gud</cp:lastModifiedBy>
  <cp:revision>16</cp:revision>
  <dcterms:created xsi:type="dcterms:W3CDTF">2015-03-25T14:07:00Z</dcterms:created>
  <dcterms:modified xsi:type="dcterms:W3CDTF">2015-03-30T12:28:00Z</dcterms:modified>
</cp:coreProperties>
</file>